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02E18">
      <w:pPr>
        <w:rPr>
          <w:rFonts w:ascii="仿宋" w:hAnsi="仿宋" w:eastAsia="仿宋"/>
          <w:sz w:val="32"/>
          <w:szCs w:val="32"/>
        </w:rPr>
      </w:pPr>
    </w:p>
    <w:p w14:paraId="4F5E8881">
      <w:pPr>
        <w:rPr>
          <w:rFonts w:ascii="仿宋" w:hAnsi="仿宋" w:eastAsia="仿宋"/>
          <w:sz w:val="32"/>
          <w:szCs w:val="32"/>
        </w:rPr>
      </w:pPr>
    </w:p>
    <w:p w14:paraId="359AF4AF">
      <w:pPr>
        <w:rPr>
          <w:rFonts w:ascii="仿宋" w:hAnsi="仿宋" w:eastAsia="仿宋"/>
          <w:sz w:val="32"/>
          <w:szCs w:val="32"/>
        </w:rPr>
      </w:pPr>
    </w:p>
    <w:p w14:paraId="4457FAD4">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拉萨那曲第二高级中学</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w:t>
      </w:r>
    </w:p>
    <w:p w14:paraId="090B877D">
      <w:pPr>
        <w:jc w:val="center"/>
        <w:rPr>
          <w:rFonts w:ascii="方正小标宋简体" w:hAnsi="仿宋" w:eastAsia="方正小标宋简体"/>
          <w:sz w:val="44"/>
          <w:szCs w:val="44"/>
        </w:rPr>
      </w:pPr>
      <w:r>
        <w:rPr>
          <w:rFonts w:hint="eastAsia" w:ascii="方正小标宋简体" w:hAnsi="仿宋" w:eastAsia="方正小标宋简体"/>
          <w:sz w:val="44"/>
          <w:szCs w:val="44"/>
        </w:rPr>
        <w:t>部门（单位）预算</w:t>
      </w:r>
    </w:p>
    <w:p w14:paraId="07C178D0">
      <w:pPr>
        <w:rPr>
          <w:rFonts w:ascii="仿宋" w:hAnsi="仿宋" w:eastAsia="仿宋"/>
          <w:sz w:val="32"/>
          <w:szCs w:val="32"/>
        </w:rPr>
      </w:pPr>
    </w:p>
    <w:p w14:paraId="52F90182">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14:paraId="2DF896E4">
      <w:pPr>
        <w:rPr>
          <w:rFonts w:ascii="仿宋" w:hAnsi="仿宋" w:eastAsia="仿宋"/>
          <w:sz w:val="32"/>
          <w:szCs w:val="32"/>
        </w:rPr>
      </w:pPr>
    </w:p>
    <w:p w14:paraId="679CD322">
      <w:pPr>
        <w:rPr>
          <w:rFonts w:ascii="仿宋" w:hAnsi="仿宋" w:eastAsia="仿宋"/>
          <w:sz w:val="32"/>
          <w:szCs w:val="32"/>
        </w:rPr>
      </w:pPr>
    </w:p>
    <w:p w14:paraId="0F49789A">
      <w:pPr>
        <w:rPr>
          <w:rFonts w:ascii="仿宋" w:hAnsi="仿宋" w:eastAsia="仿宋"/>
          <w:sz w:val="32"/>
          <w:szCs w:val="32"/>
        </w:rPr>
      </w:pPr>
    </w:p>
    <w:p w14:paraId="1572E4D0">
      <w:pPr>
        <w:rPr>
          <w:rFonts w:ascii="仿宋" w:hAnsi="仿宋" w:eastAsia="仿宋"/>
          <w:sz w:val="32"/>
          <w:szCs w:val="32"/>
        </w:rPr>
      </w:pPr>
    </w:p>
    <w:p w14:paraId="42DA78F3">
      <w:pPr>
        <w:rPr>
          <w:rFonts w:ascii="仿宋" w:hAnsi="仿宋" w:eastAsia="仿宋"/>
          <w:sz w:val="32"/>
          <w:szCs w:val="32"/>
        </w:rPr>
      </w:pPr>
    </w:p>
    <w:p w14:paraId="633D986E">
      <w:pPr>
        <w:rPr>
          <w:rFonts w:ascii="仿宋" w:hAnsi="仿宋" w:eastAsia="仿宋"/>
          <w:sz w:val="32"/>
          <w:szCs w:val="32"/>
        </w:rPr>
      </w:pPr>
    </w:p>
    <w:p w14:paraId="070BF2BC">
      <w:pPr>
        <w:rPr>
          <w:rFonts w:ascii="仿宋" w:hAnsi="仿宋" w:eastAsia="仿宋"/>
          <w:sz w:val="32"/>
          <w:szCs w:val="32"/>
        </w:rPr>
      </w:pPr>
    </w:p>
    <w:p w14:paraId="742FA154">
      <w:pPr>
        <w:rPr>
          <w:rFonts w:ascii="仿宋" w:hAnsi="仿宋" w:eastAsia="仿宋"/>
          <w:sz w:val="32"/>
          <w:szCs w:val="32"/>
        </w:rPr>
      </w:pPr>
    </w:p>
    <w:p w14:paraId="735591E6">
      <w:pPr>
        <w:rPr>
          <w:rFonts w:ascii="仿宋" w:hAnsi="仿宋" w:eastAsia="仿宋"/>
          <w:sz w:val="32"/>
          <w:szCs w:val="32"/>
        </w:rPr>
      </w:pPr>
    </w:p>
    <w:p w14:paraId="44D522B4">
      <w:pPr>
        <w:rPr>
          <w:rFonts w:ascii="仿宋" w:hAnsi="仿宋" w:eastAsia="仿宋"/>
          <w:sz w:val="32"/>
          <w:szCs w:val="32"/>
        </w:rPr>
      </w:pPr>
    </w:p>
    <w:p w14:paraId="0FC120EE">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21</w:t>
      </w:r>
      <w:r>
        <w:rPr>
          <w:rFonts w:hint="eastAsia" w:ascii="仿宋" w:hAnsi="仿宋" w:eastAsia="仿宋"/>
          <w:sz w:val="32"/>
          <w:szCs w:val="32"/>
        </w:rPr>
        <w:t>日</w:t>
      </w:r>
    </w:p>
    <w:p w14:paraId="526C1AE5">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68383409">
      <w:pPr>
        <w:rPr>
          <w:rFonts w:ascii="仿宋" w:hAnsi="仿宋" w:eastAsia="仿宋"/>
          <w:sz w:val="32"/>
          <w:szCs w:val="32"/>
        </w:rPr>
      </w:pPr>
    </w:p>
    <w:p w14:paraId="7B9C923E">
      <w:pPr>
        <w:rPr>
          <w:rFonts w:ascii="方正小标宋简体" w:hAnsi="仿宋" w:eastAsia="方正小标宋简体"/>
          <w:sz w:val="32"/>
          <w:szCs w:val="32"/>
        </w:rPr>
      </w:pPr>
      <w:r>
        <w:rPr>
          <w:rFonts w:hint="eastAsia" w:ascii="方正小标宋简体" w:hAnsi="仿宋" w:eastAsia="方正小标宋简体"/>
          <w:sz w:val="32"/>
          <w:szCs w:val="32"/>
        </w:rPr>
        <w:t>第一部分  XXX（部门/单位）概况</w:t>
      </w:r>
    </w:p>
    <w:p w14:paraId="1B2982B2">
      <w:pPr>
        <w:rPr>
          <w:rFonts w:ascii="黑体" w:hAnsi="黑体" w:eastAsia="黑体"/>
          <w:sz w:val="32"/>
          <w:szCs w:val="32"/>
        </w:rPr>
      </w:pPr>
      <w:r>
        <w:rPr>
          <w:rFonts w:hint="eastAsia" w:ascii="黑体" w:hAnsi="黑体" w:eastAsia="黑体"/>
          <w:sz w:val="32"/>
          <w:szCs w:val="32"/>
        </w:rPr>
        <w:t>一、主要职能</w:t>
      </w:r>
    </w:p>
    <w:p w14:paraId="75DDD7CB">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604634C8">
      <w:pPr>
        <w:rPr>
          <w:rFonts w:ascii="方正小标宋简体" w:hAnsi="仿宋" w:eastAsia="方正小标宋简体"/>
          <w:sz w:val="32"/>
          <w:szCs w:val="32"/>
        </w:rPr>
      </w:pPr>
      <w:r>
        <w:rPr>
          <w:rFonts w:hint="eastAsia" w:ascii="方正小标宋简体" w:hAnsi="仿宋" w:eastAsia="方正小标宋简体"/>
          <w:sz w:val="32"/>
          <w:szCs w:val="32"/>
        </w:rPr>
        <w:t>第二部分  XXX（部门/单位）部门（单位）预算明细表</w:t>
      </w:r>
    </w:p>
    <w:p w14:paraId="4E141F17">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  XXX（部门/单位）部门（单位）预算数据分析</w:t>
      </w:r>
    </w:p>
    <w:p w14:paraId="4A65D777">
      <w:pPr>
        <w:rPr>
          <w:rFonts w:ascii="黑体" w:hAnsi="黑体" w:eastAsia="黑体"/>
          <w:sz w:val="32"/>
          <w:szCs w:val="32"/>
        </w:rPr>
      </w:pPr>
      <w:r>
        <w:rPr>
          <w:rFonts w:hint="eastAsia" w:ascii="黑体" w:hAnsi="黑体" w:eastAsia="黑体"/>
          <w:sz w:val="32"/>
          <w:szCs w:val="32"/>
        </w:rPr>
        <w:t>一、部门/单位收支总体情况</w:t>
      </w:r>
    </w:p>
    <w:p w14:paraId="75FBB110">
      <w:pPr>
        <w:rPr>
          <w:rFonts w:ascii="黑体" w:hAnsi="黑体" w:eastAsia="黑体"/>
          <w:sz w:val="32"/>
          <w:szCs w:val="32"/>
        </w:rPr>
      </w:pPr>
      <w:r>
        <w:rPr>
          <w:rFonts w:hint="eastAsia" w:ascii="黑体" w:hAnsi="黑体" w:eastAsia="黑体"/>
          <w:sz w:val="32"/>
          <w:szCs w:val="32"/>
        </w:rPr>
        <w:t>二、部门/单位收入总体情况</w:t>
      </w:r>
    </w:p>
    <w:p w14:paraId="47F747F6">
      <w:pPr>
        <w:rPr>
          <w:rFonts w:ascii="黑体" w:hAnsi="黑体" w:eastAsia="黑体"/>
          <w:sz w:val="32"/>
          <w:szCs w:val="32"/>
        </w:rPr>
      </w:pPr>
      <w:r>
        <w:rPr>
          <w:rFonts w:hint="eastAsia" w:ascii="黑体" w:hAnsi="黑体" w:eastAsia="黑体"/>
          <w:sz w:val="32"/>
          <w:szCs w:val="32"/>
        </w:rPr>
        <w:t>三、部门/单位支出总体情况</w:t>
      </w:r>
    </w:p>
    <w:p w14:paraId="735D3819">
      <w:pPr>
        <w:rPr>
          <w:rFonts w:ascii="黑体" w:hAnsi="黑体" w:eastAsia="黑体"/>
          <w:sz w:val="32"/>
          <w:szCs w:val="32"/>
        </w:rPr>
      </w:pPr>
      <w:r>
        <w:rPr>
          <w:rFonts w:hint="eastAsia" w:ascii="黑体" w:hAnsi="黑体" w:eastAsia="黑体"/>
          <w:sz w:val="32"/>
          <w:szCs w:val="32"/>
        </w:rPr>
        <w:t>四、财政拨款收支总体情况</w:t>
      </w:r>
    </w:p>
    <w:p w14:paraId="3DB6CA25">
      <w:pPr>
        <w:rPr>
          <w:rFonts w:ascii="黑体" w:hAnsi="黑体" w:eastAsia="黑体"/>
          <w:sz w:val="32"/>
          <w:szCs w:val="32"/>
        </w:rPr>
      </w:pPr>
      <w:r>
        <w:rPr>
          <w:rFonts w:hint="eastAsia" w:ascii="黑体" w:hAnsi="黑体" w:eastAsia="黑体"/>
          <w:sz w:val="32"/>
          <w:szCs w:val="32"/>
        </w:rPr>
        <w:t>五、一般公共预算支出总体情况（按功能分类科目）</w:t>
      </w:r>
    </w:p>
    <w:p w14:paraId="204ED65A">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0FF2C21F">
      <w:pPr>
        <w:rPr>
          <w:rFonts w:ascii="黑体" w:hAnsi="黑体" w:eastAsia="黑体"/>
          <w:sz w:val="32"/>
          <w:szCs w:val="32"/>
        </w:rPr>
      </w:pPr>
      <w:r>
        <w:rPr>
          <w:rFonts w:hint="eastAsia" w:ascii="黑体" w:hAnsi="黑体" w:eastAsia="黑体"/>
          <w:sz w:val="32"/>
          <w:szCs w:val="32"/>
        </w:rPr>
        <w:t>七、一般公共预算“三公”经费支出总体情况</w:t>
      </w:r>
    </w:p>
    <w:p w14:paraId="4921577D">
      <w:pPr>
        <w:rPr>
          <w:rFonts w:ascii="黑体" w:hAnsi="黑体" w:eastAsia="黑体"/>
          <w:sz w:val="32"/>
          <w:szCs w:val="32"/>
        </w:rPr>
      </w:pPr>
      <w:r>
        <w:rPr>
          <w:rFonts w:hint="eastAsia" w:ascii="黑体" w:hAnsi="黑体" w:eastAsia="黑体"/>
          <w:sz w:val="32"/>
          <w:szCs w:val="32"/>
        </w:rPr>
        <w:t>八、政府性基金预算支出总体情况</w:t>
      </w:r>
    </w:p>
    <w:p w14:paraId="7FCBE627">
      <w:pPr>
        <w:rPr>
          <w:rFonts w:ascii="黑体" w:hAnsi="黑体" w:eastAsia="黑体"/>
          <w:sz w:val="32"/>
          <w:szCs w:val="32"/>
        </w:rPr>
      </w:pPr>
      <w:r>
        <w:rPr>
          <w:rFonts w:hint="eastAsia" w:ascii="黑体" w:hAnsi="黑体" w:eastAsia="黑体"/>
          <w:sz w:val="32"/>
          <w:szCs w:val="32"/>
        </w:rPr>
        <w:t>九、政府性基金“三公”经费支出总体情况</w:t>
      </w:r>
    </w:p>
    <w:p w14:paraId="77C2CF29">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2098D46F">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20D04A2E">
      <w:pPr>
        <w:rPr>
          <w:rFonts w:ascii="仿宋" w:hAnsi="仿宋" w:eastAsia="仿宋"/>
          <w:sz w:val="32"/>
          <w:szCs w:val="32"/>
        </w:rPr>
      </w:pPr>
    </w:p>
    <w:p w14:paraId="262B9126">
      <w:pPr>
        <w:rPr>
          <w:rFonts w:ascii="仿宋" w:hAnsi="仿宋" w:eastAsia="仿宋"/>
          <w:sz w:val="32"/>
          <w:szCs w:val="32"/>
        </w:rPr>
      </w:pPr>
    </w:p>
    <w:p w14:paraId="7D30409D">
      <w:pPr>
        <w:rPr>
          <w:rFonts w:ascii="仿宋" w:hAnsi="仿宋" w:eastAsia="仿宋"/>
          <w:sz w:val="32"/>
          <w:szCs w:val="32"/>
        </w:rPr>
      </w:pPr>
    </w:p>
    <w:p w14:paraId="66D38E7E">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6534B0B2">
      <w:pPr>
        <w:jc w:val="center"/>
        <w:rPr>
          <w:rFonts w:ascii="方正小标宋简体" w:hAnsi="仿宋" w:eastAsia="方正小标宋简体"/>
          <w:sz w:val="32"/>
          <w:szCs w:val="32"/>
        </w:rPr>
      </w:pPr>
    </w:p>
    <w:p w14:paraId="44D1185E">
      <w:pPr>
        <w:jc w:val="center"/>
        <w:rPr>
          <w:rFonts w:ascii="方正小标宋简体" w:hAnsi="仿宋" w:eastAsia="方正小标宋简体"/>
          <w:sz w:val="32"/>
          <w:szCs w:val="32"/>
        </w:rPr>
      </w:pPr>
      <w:r>
        <w:rPr>
          <w:rFonts w:hint="eastAsia" w:ascii="方正小标宋简体" w:hAnsi="仿宋" w:eastAsia="方正小标宋简体"/>
          <w:sz w:val="32"/>
          <w:szCs w:val="32"/>
        </w:rPr>
        <w:t>XXX（部门/单位）概况</w:t>
      </w:r>
    </w:p>
    <w:p w14:paraId="01F260EE">
      <w:pPr>
        <w:rPr>
          <w:rFonts w:ascii="仿宋" w:hAnsi="仿宋" w:eastAsia="仿宋"/>
          <w:sz w:val="32"/>
          <w:szCs w:val="32"/>
        </w:rPr>
      </w:pPr>
    </w:p>
    <w:p w14:paraId="31973818">
      <w:pPr>
        <w:rPr>
          <w:rFonts w:ascii="黑体" w:hAnsi="黑体" w:eastAsia="黑体"/>
          <w:sz w:val="32"/>
          <w:szCs w:val="32"/>
        </w:rPr>
      </w:pPr>
      <w:r>
        <w:rPr>
          <w:rFonts w:hint="eastAsia" w:ascii="黑体" w:hAnsi="黑体" w:eastAsia="黑体"/>
          <w:sz w:val="32"/>
          <w:szCs w:val="32"/>
        </w:rPr>
        <w:t>一、主要职能</w:t>
      </w:r>
    </w:p>
    <w:p w14:paraId="6106EA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拉萨那曲第二高级中学是一所公办高中教育类学校，主要履行下列职责：</w:t>
      </w:r>
    </w:p>
    <w:p w14:paraId="2B0CB7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1、贯彻执行党和国家的教育方针、政策、法规。</w:t>
      </w:r>
    </w:p>
    <w:p w14:paraId="7DE5FB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2、维护学校的教学秩序，为学生创造良好的学习环境。</w:t>
      </w:r>
    </w:p>
    <w:p w14:paraId="0DD908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3、积极稳妥地推进教育改革，按教育规律办事，不断提高教育质量。</w:t>
      </w:r>
    </w:p>
    <w:p w14:paraId="57ED46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4、根据学校规模，设置学校管理机构，建立健全各项规章制度和岗位责任制。</w:t>
      </w:r>
    </w:p>
    <w:p w14:paraId="4C2259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5、坚持教书育人，服务育人，环境育人方针，加强对学生的思想品德教育，使学生的德智体全面发展。</w:t>
      </w:r>
    </w:p>
    <w:p w14:paraId="19152D30">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0F0071F3">
      <w:pPr>
        <w:pStyle w:val="5"/>
        <w:spacing w:before="225" w:beforeAutospacing="0"/>
        <w:ind w:firstLine="640" w:firstLineChars="200"/>
        <w:rPr>
          <w:rFonts w:hint="eastAsia" w:ascii="黑体" w:eastAsia="黑体"/>
          <w:sz w:val="32"/>
          <w:szCs w:val="32"/>
        </w:rPr>
      </w:pPr>
      <w:r>
        <w:rPr>
          <w:rFonts w:hint="eastAsia" w:ascii="仿宋_GB2312" w:hAnsi="宋体" w:eastAsia="仿宋_GB2312" w:cs="Times New Roman"/>
          <w:kern w:val="2"/>
          <w:sz w:val="32"/>
          <w:szCs w:val="32"/>
          <w:lang w:val="en-US" w:eastAsia="zh-CN" w:bidi="ar-SA"/>
        </w:rPr>
        <w:t>我校内设书记办公室、校长办公室、副校长办公室、党务办公室、行政办公室、财务室、年级组、德育处、教务处、教研室、体育和健康教研室、信息中心、学生资助中心、总务处、膳食科、校工会、宿管科</w:t>
      </w:r>
      <w:r>
        <w:rPr>
          <w:rFonts w:hint="eastAsia" w:ascii="仿宋_GB2312" w:eastAsia="仿宋_GB2312" w:cs="Times New Roman"/>
          <w:kern w:val="2"/>
          <w:sz w:val="32"/>
          <w:szCs w:val="32"/>
          <w:lang w:val="en-US" w:eastAsia="zh-CN" w:bidi="ar-SA"/>
        </w:rPr>
        <w:t>等</w:t>
      </w:r>
      <w:r>
        <w:rPr>
          <w:rFonts w:hint="eastAsia" w:ascii="仿宋_GB2312" w:hAnsi="宋体" w:eastAsia="仿宋_GB2312" w:cs="Times New Roman"/>
          <w:kern w:val="2"/>
          <w:sz w:val="32"/>
          <w:szCs w:val="32"/>
          <w:lang w:val="en-US" w:eastAsia="zh-CN" w:bidi="ar-SA"/>
        </w:rPr>
        <w:t>科室，在职教职工</w:t>
      </w:r>
      <w:r>
        <w:rPr>
          <w:rFonts w:hint="eastAsia" w:ascii="仿宋_GB2312" w:eastAsia="仿宋_GB2312" w:cs="Times New Roman"/>
          <w:kern w:val="2"/>
          <w:sz w:val="32"/>
          <w:szCs w:val="32"/>
          <w:lang w:val="en-US" w:eastAsia="zh-CN" w:bidi="ar-SA"/>
        </w:rPr>
        <w:t>288</w:t>
      </w:r>
      <w:r>
        <w:rPr>
          <w:rFonts w:hint="eastAsia" w:ascii="仿宋_GB2312" w:hAnsi="宋体" w:eastAsia="仿宋_GB2312" w:cs="Times New Roman"/>
          <w:kern w:val="2"/>
          <w:sz w:val="32"/>
          <w:szCs w:val="32"/>
          <w:lang w:val="en-US" w:eastAsia="zh-CN" w:bidi="ar-SA"/>
        </w:rPr>
        <w:t>人，在校生</w:t>
      </w:r>
      <w:r>
        <w:rPr>
          <w:rFonts w:hint="eastAsia" w:ascii="仿宋_GB2312" w:eastAsia="仿宋_GB2312" w:cs="Times New Roman"/>
          <w:kern w:val="2"/>
          <w:sz w:val="32"/>
          <w:szCs w:val="32"/>
          <w:lang w:val="en-US" w:eastAsia="zh-CN" w:bidi="ar-SA"/>
        </w:rPr>
        <w:t>3288</w:t>
      </w:r>
      <w:r>
        <w:rPr>
          <w:rFonts w:hint="eastAsia" w:ascii="仿宋_GB2312" w:hAnsi="宋体" w:eastAsia="仿宋_GB2312" w:cs="Times New Roman"/>
          <w:kern w:val="2"/>
          <w:sz w:val="32"/>
          <w:szCs w:val="32"/>
          <w:lang w:val="en-US" w:eastAsia="zh-CN" w:bidi="ar-SA"/>
        </w:rPr>
        <w:t>人。</w:t>
      </w:r>
    </w:p>
    <w:p w14:paraId="32DB9E15">
      <w:pPr>
        <w:rPr>
          <w:rFonts w:ascii="仿宋" w:hAnsi="仿宋" w:eastAsia="仿宋"/>
          <w:sz w:val="32"/>
          <w:szCs w:val="32"/>
        </w:rPr>
      </w:pPr>
    </w:p>
    <w:p w14:paraId="56BB1071">
      <w:pPr>
        <w:rPr>
          <w:rFonts w:ascii="仿宋" w:hAnsi="仿宋" w:eastAsia="仿宋"/>
          <w:sz w:val="32"/>
          <w:szCs w:val="32"/>
        </w:rPr>
      </w:pPr>
    </w:p>
    <w:p w14:paraId="7837921C">
      <w:pPr>
        <w:rPr>
          <w:rFonts w:ascii="仿宋" w:hAnsi="仿宋" w:eastAsia="仿宋"/>
          <w:sz w:val="32"/>
          <w:szCs w:val="32"/>
        </w:rPr>
      </w:pPr>
    </w:p>
    <w:p w14:paraId="1F521385">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5BD5F44">
      <w:pPr>
        <w:jc w:val="center"/>
        <w:rPr>
          <w:rFonts w:ascii="方正小标宋简体" w:hAnsi="仿宋" w:eastAsia="方正小标宋简体"/>
          <w:sz w:val="32"/>
          <w:szCs w:val="32"/>
        </w:rPr>
      </w:pPr>
      <w:r>
        <w:rPr>
          <w:rFonts w:hint="eastAsia" w:ascii="方正小标宋简体" w:hAnsi="仿宋" w:eastAsia="方正小标宋简体"/>
          <w:sz w:val="32"/>
          <w:szCs w:val="32"/>
        </w:rPr>
        <w:t>XXX（部门/单位）</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14:paraId="68733303">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362B4503">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477852F3">
      <w:pPr>
        <w:rPr>
          <w:rFonts w:ascii="仿宋" w:hAnsi="仿宋" w:eastAsia="仿宋"/>
          <w:sz w:val="32"/>
          <w:szCs w:val="32"/>
        </w:rPr>
      </w:pPr>
    </w:p>
    <w:p w14:paraId="58559153">
      <w:pPr>
        <w:rPr>
          <w:rFonts w:ascii="仿宋" w:hAnsi="仿宋" w:eastAsia="仿宋"/>
          <w:sz w:val="32"/>
          <w:szCs w:val="32"/>
        </w:rPr>
      </w:pPr>
    </w:p>
    <w:p w14:paraId="09DDD114">
      <w:pPr>
        <w:rPr>
          <w:rFonts w:ascii="仿宋" w:hAnsi="仿宋" w:eastAsia="仿宋"/>
          <w:sz w:val="32"/>
          <w:szCs w:val="32"/>
        </w:rPr>
      </w:pPr>
    </w:p>
    <w:p w14:paraId="115986FC">
      <w:pPr>
        <w:rPr>
          <w:rFonts w:ascii="仿宋" w:hAnsi="仿宋" w:eastAsia="仿宋"/>
          <w:sz w:val="32"/>
          <w:szCs w:val="32"/>
        </w:rPr>
      </w:pPr>
    </w:p>
    <w:p w14:paraId="47822DFB">
      <w:pPr>
        <w:rPr>
          <w:rFonts w:ascii="仿宋" w:hAnsi="仿宋" w:eastAsia="仿宋"/>
          <w:sz w:val="32"/>
          <w:szCs w:val="32"/>
        </w:rPr>
      </w:pPr>
    </w:p>
    <w:p w14:paraId="69FEE8CE">
      <w:pPr>
        <w:rPr>
          <w:rFonts w:ascii="仿宋" w:hAnsi="仿宋" w:eastAsia="仿宋"/>
          <w:sz w:val="32"/>
          <w:szCs w:val="32"/>
        </w:rPr>
      </w:pPr>
    </w:p>
    <w:p w14:paraId="32322AE7">
      <w:pPr>
        <w:rPr>
          <w:rFonts w:ascii="仿宋" w:hAnsi="仿宋" w:eastAsia="仿宋"/>
          <w:sz w:val="32"/>
          <w:szCs w:val="32"/>
        </w:rPr>
      </w:pPr>
    </w:p>
    <w:p w14:paraId="776D8098">
      <w:pPr>
        <w:rPr>
          <w:rFonts w:ascii="仿宋" w:hAnsi="仿宋" w:eastAsia="仿宋"/>
          <w:sz w:val="32"/>
          <w:szCs w:val="32"/>
        </w:rPr>
      </w:pPr>
    </w:p>
    <w:p w14:paraId="08481E5F">
      <w:pPr>
        <w:rPr>
          <w:rFonts w:ascii="仿宋" w:hAnsi="仿宋" w:eastAsia="仿宋"/>
          <w:sz w:val="32"/>
          <w:szCs w:val="32"/>
        </w:rPr>
      </w:pPr>
    </w:p>
    <w:p w14:paraId="5D3C9EC8">
      <w:pPr>
        <w:rPr>
          <w:rFonts w:ascii="仿宋" w:hAnsi="仿宋" w:eastAsia="仿宋"/>
          <w:sz w:val="32"/>
          <w:szCs w:val="32"/>
        </w:rPr>
      </w:pPr>
    </w:p>
    <w:p w14:paraId="14267DC2">
      <w:pPr>
        <w:rPr>
          <w:rFonts w:ascii="仿宋" w:hAnsi="仿宋" w:eastAsia="仿宋"/>
          <w:sz w:val="32"/>
          <w:szCs w:val="32"/>
        </w:rPr>
      </w:pPr>
    </w:p>
    <w:p w14:paraId="2CBAE4FF">
      <w:pPr>
        <w:jc w:val="center"/>
        <w:rPr>
          <w:rFonts w:ascii="黑体" w:hAnsi="黑体" w:eastAsia="黑体"/>
          <w:sz w:val="32"/>
          <w:szCs w:val="32"/>
        </w:rPr>
      </w:pPr>
    </w:p>
    <w:p w14:paraId="76499886">
      <w:pPr>
        <w:jc w:val="center"/>
        <w:rPr>
          <w:rFonts w:ascii="黑体" w:hAnsi="黑体" w:eastAsia="黑体"/>
          <w:sz w:val="32"/>
          <w:szCs w:val="32"/>
        </w:rPr>
      </w:pPr>
    </w:p>
    <w:p w14:paraId="765502AB">
      <w:pPr>
        <w:jc w:val="center"/>
        <w:rPr>
          <w:rFonts w:hint="eastAsia" w:ascii="黑体" w:hAnsi="黑体" w:eastAsia="黑体"/>
          <w:sz w:val="32"/>
          <w:szCs w:val="32"/>
        </w:rPr>
      </w:pPr>
    </w:p>
    <w:p w14:paraId="7765A693">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7AC1B64E">
      <w:pPr>
        <w:jc w:val="center"/>
        <w:rPr>
          <w:rFonts w:ascii="方正小标宋简体" w:hAnsi="仿宋" w:eastAsia="方正小标宋简体"/>
          <w:sz w:val="32"/>
          <w:szCs w:val="32"/>
        </w:rPr>
      </w:pPr>
    </w:p>
    <w:p w14:paraId="412433B9">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拉萨那曲第二高级中学</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w:t>
      </w:r>
    </w:p>
    <w:p w14:paraId="0B3037A8">
      <w:pPr>
        <w:jc w:val="center"/>
        <w:rPr>
          <w:rFonts w:ascii="方正小标宋简体" w:hAnsi="仿宋" w:eastAsia="方正小标宋简体"/>
          <w:sz w:val="32"/>
          <w:szCs w:val="32"/>
        </w:rPr>
      </w:pPr>
      <w:r>
        <w:rPr>
          <w:rFonts w:hint="eastAsia" w:ascii="方正小标宋简体" w:hAnsi="仿宋" w:eastAsia="方正小标宋简体"/>
          <w:sz w:val="32"/>
          <w:szCs w:val="32"/>
        </w:rPr>
        <w:t>部门（单位）预算数据分析</w:t>
      </w:r>
    </w:p>
    <w:p w14:paraId="6004ACDB">
      <w:pPr>
        <w:jc w:val="center"/>
        <w:rPr>
          <w:rFonts w:ascii="黑体" w:hAnsi="黑体" w:eastAsia="黑体"/>
          <w:sz w:val="32"/>
          <w:szCs w:val="32"/>
        </w:rPr>
      </w:pPr>
    </w:p>
    <w:p w14:paraId="789C4677">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0F39ADD3">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13251.29</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万元。收入包括：一般公共预算拨款收入、上年结转；支出包括：教育支出、社会保障和就业支出、卫生健康支出、住房保障支出。</w:t>
      </w:r>
    </w:p>
    <w:p w14:paraId="0AC39D19">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02D13C64">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13251.29</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val="en-US" w:eastAsia="zh-CN"/>
        </w:rPr>
        <w:t xml:space="preserve">增加     </w:t>
      </w:r>
      <w:r>
        <w:rPr>
          <w:rFonts w:hint="eastAsia" w:ascii="仿宋" w:hAnsi="仿宋" w:eastAsia="仿宋"/>
          <w:sz w:val="32"/>
          <w:szCs w:val="32"/>
        </w:rPr>
        <w:t xml:space="preserve"> </w:t>
      </w:r>
      <w:r>
        <w:rPr>
          <w:rFonts w:hint="eastAsia" w:ascii="仿宋" w:hAnsi="仿宋" w:eastAsia="仿宋"/>
          <w:sz w:val="32"/>
          <w:szCs w:val="32"/>
          <w:lang w:val="en-US" w:eastAsia="zh-CN"/>
        </w:rPr>
        <w:t>3878.12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三包及公用经费全额下达</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376.87</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12874.43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97.16</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291FB42B">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57C7103D">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13251.29</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val="en-US" w:eastAsia="zh-CN"/>
        </w:rPr>
        <w:t xml:space="preserve">增加     </w:t>
      </w:r>
      <w:r>
        <w:rPr>
          <w:rFonts w:hint="eastAsia" w:ascii="仿宋" w:hAnsi="仿宋" w:eastAsia="仿宋"/>
          <w:sz w:val="32"/>
          <w:szCs w:val="32"/>
        </w:rPr>
        <w:t xml:space="preserve"> </w:t>
      </w:r>
      <w:r>
        <w:rPr>
          <w:rFonts w:hint="eastAsia" w:ascii="仿宋" w:hAnsi="仿宋" w:eastAsia="仿宋"/>
          <w:sz w:val="32"/>
          <w:szCs w:val="32"/>
          <w:lang w:val="en-US" w:eastAsia="zh-CN"/>
        </w:rPr>
        <w:t>3878.12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经费全额下达</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13006.91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98.16</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244.38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1.84</w:t>
      </w:r>
      <w:r>
        <w:rPr>
          <w:rFonts w:hint="eastAsia" w:ascii="仿宋" w:hAnsi="仿宋" w:eastAsia="仿宋"/>
          <w:sz w:val="32"/>
          <w:szCs w:val="32"/>
          <w:u w:val="single"/>
        </w:rPr>
        <w:t xml:space="preserve">  </w:t>
      </w:r>
      <w:r>
        <w:rPr>
          <w:rFonts w:hint="eastAsia" w:ascii="仿宋" w:hAnsi="仿宋" w:eastAsia="仿宋"/>
          <w:sz w:val="32"/>
          <w:szCs w:val="32"/>
        </w:rPr>
        <w:t>%。</w:t>
      </w:r>
    </w:p>
    <w:p w14:paraId="48C92612">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19DC6A6F">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13251.29</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3878.12</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经费全额下达</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12874.43</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376.87</w:t>
      </w:r>
      <w:r>
        <w:rPr>
          <w:rFonts w:hint="eastAsia" w:ascii="仿宋" w:hAnsi="仿宋" w:eastAsia="仿宋"/>
          <w:sz w:val="32"/>
          <w:szCs w:val="32"/>
          <w:u w:val="single"/>
        </w:rPr>
        <w:t xml:space="preserve">  </w:t>
      </w:r>
      <w:r>
        <w:rPr>
          <w:rFonts w:hint="eastAsia" w:ascii="仿宋" w:hAnsi="仿宋" w:eastAsia="仿宋"/>
          <w:sz w:val="32"/>
          <w:szCs w:val="32"/>
        </w:rPr>
        <w:t>万元；支出包括：教育支出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10990.48</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1008.22</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539.05</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713.55</w:t>
      </w:r>
      <w:r>
        <w:rPr>
          <w:rFonts w:hint="eastAsia" w:ascii="仿宋" w:hAnsi="仿宋" w:eastAsia="仿宋"/>
          <w:sz w:val="32"/>
          <w:szCs w:val="32"/>
          <w:u w:val="single"/>
        </w:rPr>
        <w:t xml:space="preserve"> </w:t>
      </w:r>
      <w:r>
        <w:rPr>
          <w:rFonts w:hint="eastAsia" w:ascii="仿宋" w:hAnsi="仿宋" w:eastAsia="仿宋"/>
          <w:sz w:val="32"/>
          <w:szCs w:val="32"/>
        </w:rPr>
        <w:t>万元。</w:t>
      </w:r>
    </w:p>
    <w:p w14:paraId="4EC94E47">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2A08435C">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351E05ED">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13251.29</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3878.12</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经费全额下达</w:t>
      </w:r>
      <w:r>
        <w:rPr>
          <w:rFonts w:hint="eastAsia" w:ascii="仿宋" w:hAnsi="仿宋" w:eastAsia="仿宋"/>
          <w:sz w:val="32"/>
          <w:szCs w:val="32"/>
          <w:u w:val="single"/>
        </w:rPr>
        <w:t xml:space="preserve"> </w:t>
      </w:r>
      <w:r>
        <w:rPr>
          <w:rFonts w:hint="eastAsia" w:ascii="仿宋" w:hAnsi="仿宋" w:eastAsia="仿宋"/>
          <w:sz w:val="32"/>
          <w:szCs w:val="32"/>
        </w:rPr>
        <w:t>。</w:t>
      </w:r>
    </w:p>
    <w:p w14:paraId="7419232D">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5651A74D">
      <w:pPr>
        <w:ind w:firstLine="640" w:firstLineChars="200"/>
        <w:rPr>
          <w:rFonts w:hint="eastAsia" w:ascii="仿宋" w:hAnsi="仿宋" w:eastAsia="仿宋"/>
          <w:sz w:val="32"/>
          <w:szCs w:val="32"/>
          <w:lang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12874.43</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10613.61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82.44</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1008.22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7.83</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539.05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4.19</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713.55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14:paraId="3EE1BEDD">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4D8DC3B8">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1E5A1872">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%。主要是……。</w:t>
      </w:r>
    </w:p>
    <w:p w14:paraId="282F3F0D">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p>
    <w:p w14:paraId="38C48490">
      <w:pPr>
        <w:ind w:firstLine="640" w:firstLineChars="200"/>
        <w:rPr>
          <w:rFonts w:ascii="仿宋" w:hAnsi="仿宋" w:eastAsia="仿宋"/>
          <w:sz w:val="32"/>
          <w:szCs w:val="32"/>
        </w:rPr>
      </w:pPr>
      <w:r>
        <w:rPr>
          <w:rFonts w:hint="eastAsia" w:ascii="仿宋" w:hAnsi="仿宋" w:eastAsia="仿宋"/>
          <w:sz w:val="32"/>
          <w:szCs w:val="32"/>
        </w:rPr>
        <w:t>……</w:t>
      </w:r>
    </w:p>
    <w:p w14:paraId="079B1493">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1F9DEB69">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13251.29</w:t>
      </w:r>
      <w:r>
        <w:rPr>
          <w:rFonts w:hint="eastAsia" w:ascii="仿宋" w:hAnsi="仿宋" w:eastAsia="仿宋"/>
          <w:sz w:val="32"/>
          <w:szCs w:val="32"/>
          <w:u w:val="single"/>
        </w:rPr>
        <w:t xml:space="preserve"> </w:t>
      </w:r>
      <w:r>
        <w:rPr>
          <w:rFonts w:hint="eastAsia" w:ascii="仿宋" w:hAnsi="仿宋" w:eastAsia="仿宋"/>
          <w:sz w:val="32"/>
          <w:szCs w:val="32"/>
        </w:rPr>
        <w:t>万元，其中：</w:t>
      </w:r>
    </w:p>
    <w:p w14:paraId="492FADCC">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11748.92</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48DDA5C9">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1257.99</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64B7BAE3">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14:paraId="6CEFB865">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0C3B6E85">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21AE2827">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w:t>
      </w:r>
      <w:r>
        <w:rPr>
          <w:rFonts w:hint="eastAsia" w:ascii="仿宋" w:hAnsi="仿宋" w:eastAsia="仿宋"/>
          <w:sz w:val="32"/>
          <w:szCs w:val="32"/>
          <w:lang w:val="en-US" w:eastAsia="zh-CN"/>
        </w:rPr>
        <w:t>少</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37.5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减少预算</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14:paraId="38707970">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66E7E4C5">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00B19F11">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5206C429">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14:paraId="5D14691F">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3407E153">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65A3079F">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14:paraId="38857CE1">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4A3DA95E">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151F287A">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621A72DB">
      <w:pPr>
        <w:autoSpaceDE w:val="0"/>
        <w:autoSpaceDN w:val="0"/>
        <w:adjustRightInd w:val="0"/>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14:paraId="2A8F6D9D">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6CF39A90">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159.9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159.9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14:paraId="334B919E">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38A9F339">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学生接送</w:t>
      </w:r>
      <w:r>
        <w:rPr>
          <w:rFonts w:hint="eastAsia" w:ascii="仿宋" w:hAnsi="仿宋" w:eastAsia="仿宋"/>
          <w:sz w:val="32"/>
          <w:szCs w:val="32"/>
        </w:rPr>
        <w:t>用途的车辆。</w:t>
      </w:r>
    </w:p>
    <w:p w14:paraId="0EDADB67">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55955A1B">
      <w:pPr>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无</w:t>
      </w:r>
    </w:p>
    <w:p w14:paraId="56F3D7FA">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1C7E2AA5">
      <w:pPr>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无</w:t>
      </w:r>
    </w:p>
    <w:p w14:paraId="3D20973A">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59AEA2B4">
      <w:pPr>
        <w:numPr>
          <w:ilvl w:val="0"/>
          <w:numId w:val="0"/>
        </w:numPr>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无</w:t>
      </w:r>
    </w:p>
    <w:p w14:paraId="43EC132B">
      <w:pPr>
        <w:rPr>
          <w:rFonts w:ascii="仿宋" w:hAnsi="仿宋" w:eastAsia="仿宋"/>
          <w:sz w:val="32"/>
          <w:szCs w:val="32"/>
        </w:rPr>
      </w:pPr>
    </w:p>
    <w:p w14:paraId="030570A2">
      <w:pPr>
        <w:rPr>
          <w:rFonts w:ascii="仿宋" w:hAnsi="仿宋" w:eastAsia="仿宋"/>
          <w:sz w:val="32"/>
          <w:szCs w:val="32"/>
        </w:rPr>
      </w:pPr>
    </w:p>
    <w:p w14:paraId="3E45EA7B">
      <w:pPr>
        <w:rPr>
          <w:rFonts w:ascii="仿宋" w:hAnsi="仿宋" w:eastAsia="仿宋"/>
          <w:sz w:val="32"/>
          <w:szCs w:val="32"/>
        </w:rPr>
      </w:pPr>
    </w:p>
    <w:p w14:paraId="213B654C">
      <w:pPr>
        <w:rPr>
          <w:rFonts w:ascii="仿宋" w:hAnsi="仿宋" w:eastAsia="仿宋"/>
          <w:sz w:val="32"/>
          <w:szCs w:val="32"/>
        </w:rPr>
      </w:pPr>
    </w:p>
    <w:p w14:paraId="184CCBD7">
      <w:pPr>
        <w:rPr>
          <w:rFonts w:ascii="仿宋" w:hAnsi="仿宋" w:eastAsia="仿宋"/>
          <w:sz w:val="32"/>
          <w:szCs w:val="32"/>
        </w:rPr>
      </w:pPr>
    </w:p>
    <w:p w14:paraId="6BED6B3F">
      <w:pPr>
        <w:rPr>
          <w:rFonts w:ascii="仿宋" w:hAnsi="仿宋" w:eastAsia="仿宋"/>
          <w:sz w:val="32"/>
          <w:szCs w:val="32"/>
        </w:rPr>
      </w:pPr>
    </w:p>
    <w:p w14:paraId="3D61169D">
      <w:pPr>
        <w:rPr>
          <w:rFonts w:ascii="仿宋" w:hAnsi="仿宋" w:eastAsia="仿宋"/>
          <w:sz w:val="32"/>
          <w:szCs w:val="32"/>
        </w:rPr>
      </w:pPr>
    </w:p>
    <w:p w14:paraId="473A500A">
      <w:pPr>
        <w:rPr>
          <w:rFonts w:ascii="仿宋" w:hAnsi="仿宋" w:eastAsia="仿宋"/>
          <w:sz w:val="32"/>
          <w:szCs w:val="32"/>
        </w:rPr>
      </w:pPr>
    </w:p>
    <w:p w14:paraId="3D7A15C4">
      <w:pPr>
        <w:rPr>
          <w:rFonts w:ascii="仿宋" w:hAnsi="仿宋" w:eastAsia="仿宋"/>
          <w:sz w:val="32"/>
          <w:szCs w:val="32"/>
        </w:rPr>
      </w:pPr>
    </w:p>
    <w:p w14:paraId="7F0A000E">
      <w:pPr>
        <w:rPr>
          <w:rFonts w:ascii="仿宋" w:hAnsi="仿宋" w:eastAsia="仿宋"/>
          <w:sz w:val="32"/>
          <w:szCs w:val="32"/>
        </w:rPr>
      </w:pPr>
    </w:p>
    <w:p w14:paraId="101C82C8">
      <w:pPr>
        <w:rPr>
          <w:rFonts w:ascii="仿宋" w:hAnsi="仿宋" w:eastAsia="仿宋"/>
          <w:sz w:val="32"/>
          <w:szCs w:val="32"/>
        </w:rPr>
      </w:pPr>
    </w:p>
    <w:p w14:paraId="49368E8E">
      <w:pPr>
        <w:rPr>
          <w:rFonts w:ascii="仿宋" w:hAnsi="仿宋" w:eastAsia="仿宋"/>
          <w:sz w:val="32"/>
          <w:szCs w:val="32"/>
        </w:rPr>
      </w:pPr>
    </w:p>
    <w:p w14:paraId="26C82F2C">
      <w:pPr>
        <w:rPr>
          <w:rFonts w:ascii="仿宋" w:hAnsi="仿宋" w:eastAsia="仿宋"/>
          <w:sz w:val="32"/>
          <w:szCs w:val="32"/>
        </w:rPr>
      </w:pPr>
    </w:p>
    <w:p w14:paraId="04BB361B">
      <w:pPr>
        <w:rPr>
          <w:rFonts w:ascii="仿宋" w:hAnsi="仿宋" w:eastAsia="仿宋"/>
          <w:sz w:val="32"/>
          <w:szCs w:val="32"/>
        </w:rPr>
      </w:pPr>
    </w:p>
    <w:p w14:paraId="34637D8B">
      <w:pPr>
        <w:rPr>
          <w:rFonts w:ascii="仿宋" w:hAnsi="仿宋" w:eastAsia="仿宋"/>
          <w:sz w:val="32"/>
          <w:szCs w:val="32"/>
        </w:rPr>
      </w:pPr>
    </w:p>
    <w:p w14:paraId="34E3024A">
      <w:pPr>
        <w:rPr>
          <w:rFonts w:ascii="仿宋" w:hAnsi="仿宋" w:eastAsia="仿宋"/>
          <w:sz w:val="32"/>
          <w:szCs w:val="32"/>
        </w:rPr>
      </w:pPr>
    </w:p>
    <w:p w14:paraId="16E14B89">
      <w:pPr>
        <w:rPr>
          <w:rFonts w:ascii="仿宋" w:hAnsi="仿宋" w:eastAsia="仿宋"/>
          <w:sz w:val="32"/>
          <w:szCs w:val="32"/>
        </w:rPr>
      </w:pPr>
    </w:p>
    <w:p w14:paraId="0C421390">
      <w:pPr>
        <w:rPr>
          <w:rFonts w:ascii="仿宋" w:hAnsi="仿宋" w:eastAsia="仿宋"/>
          <w:sz w:val="32"/>
          <w:szCs w:val="32"/>
        </w:rPr>
      </w:pPr>
    </w:p>
    <w:p w14:paraId="11CED7C8">
      <w:pPr>
        <w:rPr>
          <w:rFonts w:hint="eastAsia" w:ascii="仿宋" w:hAnsi="仿宋" w:eastAsia="仿宋"/>
          <w:sz w:val="32"/>
          <w:szCs w:val="32"/>
        </w:rPr>
      </w:pPr>
    </w:p>
    <w:p w14:paraId="35F6E44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1411AF7B">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3DB10E4C">
      <w:pPr>
        <w:jc w:val="center"/>
        <w:rPr>
          <w:rFonts w:ascii="方正小标宋简体" w:hAnsi="仿宋" w:eastAsia="方正小标宋简体"/>
          <w:sz w:val="32"/>
          <w:szCs w:val="32"/>
        </w:rPr>
      </w:pPr>
      <w:bookmarkStart w:id="0" w:name="_GoBack"/>
      <w:bookmarkEnd w:id="0"/>
    </w:p>
    <w:p w14:paraId="67551717">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49973BBB">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2BE4FF0D">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618636DA">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2DD960FD">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5EC7B39">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45E1B9DF">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7500F92D">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085DFA5">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4B1DF6CF">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31BDDAD6">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2171FB84">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5DBA5F47">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9FD5">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116C3BF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83500">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F2C3E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68A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C7F19"/>
    <w:multiLevelType w:val="singleLevel"/>
    <w:tmpl w:val="A8AC7F1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OWQ4MmY2NDVjZWRhODI2ZWUzM2EwZmE4ODE4Mj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14AA7ECD"/>
    <w:rsid w:val="1B634D6B"/>
    <w:rsid w:val="3EAF3CA0"/>
    <w:rsid w:val="62F85366"/>
    <w:rsid w:val="69E2018E"/>
    <w:rsid w:val="6C056103"/>
    <w:rsid w:val="79483506"/>
    <w:rsid w:val="7B8437E3"/>
    <w:rsid w:val="7EBF0B75"/>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iPriority w:val="0"/>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框文本 字符"/>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418</Words>
  <Characters>436</Characters>
  <Lines>33</Lines>
  <Paragraphs>9</Paragraphs>
  <TotalTime>34</TotalTime>
  <ScaleCrop>false</ScaleCrop>
  <LinksUpToDate>false</LinksUpToDate>
  <CharactersWithSpaces>450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光圈5.6</cp:lastModifiedBy>
  <cp:lastPrinted>2021-01-27T11:28:00Z</cp:lastPrinted>
  <dcterms:modified xsi:type="dcterms:W3CDTF">2025-01-21T12:44:07Z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7452D891543946389D2C623BABD08551_12</vt:lpwstr>
  </property>
  <property fmtid="{D5CDD505-2E9C-101B-9397-08002B2CF9AE}" pid="4" name="KSOTemplateDocerSaveRecord">
    <vt:lpwstr>eyJoZGlkIjoiMjgxOWQ4MmY2NDVjZWRhODI2ZWUzM2EwZmE4ODE4MjEiLCJ1c2VySWQiOiIxMTc2MDY3ODE3In0=</vt:lpwstr>
  </property>
</Properties>
</file>